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0F6A" w14:textId="77777777" w:rsidR="00F22D80" w:rsidRDefault="00BD1066">
      <w:pPr>
        <w:pStyle w:val="Titel"/>
      </w:pPr>
      <w:r>
        <w:t>Kosten- und Finanzierungsplan</w:t>
      </w:r>
    </w:p>
    <w:p w14:paraId="623F3903" w14:textId="77777777" w:rsidR="00F22D80" w:rsidRDefault="00F22D80">
      <w:pPr>
        <w:pStyle w:val="Textkrper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172"/>
        <w:gridCol w:w="344"/>
        <w:gridCol w:w="2776"/>
        <w:gridCol w:w="1615"/>
      </w:tblGrid>
      <w:tr w:rsidR="00F22D80" w14:paraId="2528CBDD" w14:textId="77777777">
        <w:trPr>
          <w:trHeight w:val="340"/>
        </w:trPr>
        <w:tc>
          <w:tcPr>
            <w:tcW w:w="3241" w:type="dxa"/>
          </w:tcPr>
          <w:p w14:paraId="2E7B0A52" w14:textId="77777777" w:rsidR="00F22D80" w:rsidRDefault="00BD1066">
            <w:pPr>
              <w:pStyle w:val="TableParagraph"/>
              <w:spacing w:before="45"/>
              <w:ind w:left="71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1172" w:type="dxa"/>
          </w:tcPr>
          <w:p w14:paraId="4147CAA6" w14:textId="77777777" w:rsidR="00F22D80" w:rsidRDefault="00BD1066">
            <w:pPr>
              <w:pStyle w:val="TableParagraph"/>
              <w:spacing w:before="45"/>
              <w:ind w:left="71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344" w:type="dxa"/>
            <w:vMerge w:val="restart"/>
            <w:tcBorders>
              <w:top w:val="nil"/>
            </w:tcBorders>
          </w:tcPr>
          <w:p w14:paraId="7A361A7E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</w:tcPr>
          <w:p w14:paraId="08A34BF6" w14:textId="77777777" w:rsidR="00F22D80" w:rsidRDefault="00BD1066">
            <w:pPr>
              <w:pStyle w:val="TableParagraph"/>
              <w:spacing w:before="45"/>
              <w:ind w:left="69"/>
              <w:rPr>
                <w:b/>
              </w:rPr>
            </w:pPr>
            <w:r>
              <w:rPr>
                <w:b/>
              </w:rPr>
              <w:t>Finanzierung</w:t>
            </w:r>
          </w:p>
        </w:tc>
        <w:tc>
          <w:tcPr>
            <w:tcW w:w="1615" w:type="dxa"/>
          </w:tcPr>
          <w:p w14:paraId="7BA5DD54" w14:textId="77777777" w:rsidR="00F22D80" w:rsidRDefault="00BD1066">
            <w:pPr>
              <w:pStyle w:val="TableParagraph"/>
              <w:spacing w:before="45"/>
              <w:ind w:left="68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F22D80" w14:paraId="057FFE1A" w14:textId="77777777">
        <w:trPr>
          <w:trHeight w:val="339"/>
        </w:trPr>
        <w:tc>
          <w:tcPr>
            <w:tcW w:w="3241" w:type="dxa"/>
          </w:tcPr>
          <w:p w14:paraId="2921A9F0" w14:textId="77777777" w:rsidR="00F22D80" w:rsidRDefault="00BD1066">
            <w:pPr>
              <w:pStyle w:val="TableParagraph"/>
              <w:spacing w:before="45"/>
              <w:ind w:left="71"/>
              <w:rPr>
                <w:i/>
              </w:rPr>
            </w:pPr>
            <w:r>
              <w:rPr>
                <w:i/>
              </w:rPr>
              <w:t>1. Personalkosten</w:t>
            </w:r>
          </w:p>
        </w:tc>
        <w:tc>
          <w:tcPr>
            <w:tcW w:w="1172" w:type="dxa"/>
          </w:tcPr>
          <w:p w14:paraId="0B812F10" w14:textId="1FB8EC8E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75F7283D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25CFAB8A" w14:textId="77777777" w:rsidR="00F22D80" w:rsidRDefault="00BD1066">
            <w:pPr>
              <w:pStyle w:val="TableParagraph"/>
              <w:spacing w:before="45"/>
              <w:ind w:left="69"/>
            </w:pPr>
            <w:r>
              <w:t>1.1 Teilnehmerbeiträge</w:t>
            </w:r>
          </w:p>
        </w:tc>
        <w:tc>
          <w:tcPr>
            <w:tcW w:w="1615" w:type="dxa"/>
          </w:tcPr>
          <w:p w14:paraId="2AF49EE2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126BC337" w14:textId="77777777">
        <w:trPr>
          <w:trHeight w:val="508"/>
        </w:trPr>
        <w:tc>
          <w:tcPr>
            <w:tcW w:w="3241" w:type="dxa"/>
          </w:tcPr>
          <w:p w14:paraId="1A43CF30" w14:textId="77777777" w:rsidR="00F22D80" w:rsidRDefault="00BD1066">
            <w:pPr>
              <w:pStyle w:val="TableParagraph"/>
              <w:spacing w:before="7" w:line="252" w:lineRule="exact"/>
              <w:ind w:left="71" w:right="268"/>
            </w:pPr>
            <w:r>
              <w:t xml:space="preserve">1.1 </w:t>
            </w:r>
            <w:proofErr w:type="gramStart"/>
            <w:r>
              <w:t>Personalausgaben</w:t>
            </w:r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1]</w:t>
            </w:r>
            <w:r>
              <w:t xml:space="preserve"> (SV- pflichtig)</w:t>
            </w:r>
          </w:p>
        </w:tc>
        <w:tc>
          <w:tcPr>
            <w:tcW w:w="1172" w:type="dxa"/>
          </w:tcPr>
          <w:p w14:paraId="36703091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0903F323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77932BA0" w14:textId="77777777" w:rsidR="00F22D80" w:rsidRDefault="00BD1066">
            <w:pPr>
              <w:pStyle w:val="TableParagraph"/>
              <w:spacing w:before="127"/>
              <w:ind w:left="69"/>
            </w:pPr>
            <w:r>
              <w:t>1.2 Eigenmittel</w:t>
            </w:r>
          </w:p>
        </w:tc>
        <w:tc>
          <w:tcPr>
            <w:tcW w:w="1615" w:type="dxa"/>
          </w:tcPr>
          <w:p w14:paraId="63FD95E1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6C525AFC" w14:textId="77777777">
        <w:trPr>
          <w:trHeight w:val="337"/>
        </w:trPr>
        <w:tc>
          <w:tcPr>
            <w:tcW w:w="3241" w:type="dxa"/>
          </w:tcPr>
          <w:p w14:paraId="4B2CCCBA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10B6DACF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51F4E581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3B156972" w14:textId="77777777" w:rsidR="00F22D80" w:rsidRDefault="00BD1066">
            <w:pPr>
              <w:pStyle w:val="TableParagraph"/>
              <w:spacing w:before="40"/>
              <w:ind w:left="69"/>
            </w:pPr>
            <w:r>
              <w:t>1.3 Spenden</w:t>
            </w:r>
          </w:p>
        </w:tc>
        <w:tc>
          <w:tcPr>
            <w:tcW w:w="1615" w:type="dxa"/>
          </w:tcPr>
          <w:p w14:paraId="3F7AFD40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1D3E3516" w14:textId="77777777">
        <w:trPr>
          <w:trHeight w:val="340"/>
        </w:trPr>
        <w:tc>
          <w:tcPr>
            <w:tcW w:w="3241" w:type="dxa"/>
          </w:tcPr>
          <w:p w14:paraId="2E79747A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04763AC6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46B97839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544608AF" w14:textId="77777777" w:rsidR="00F22D80" w:rsidRDefault="00BD1066">
            <w:pPr>
              <w:pStyle w:val="TableParagraph"/>
              <w:spacing w:before="43"/>
              <w:ind w:left="69"/>
            </w:pPr>
            <w:r>
              <w:t>1.4 Drittmittel</w:t>
            </w:r>
          </w:p>
        </w:tc>
        <w:tc>
          <w:tcPr>
            <w:tcW w:w="1615" w:type="dxa"/>
          </w:tcPr>
          <w:p w14:paraId="1DC80395" w14:textId="2E301878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29E67400" w14:textId="77777777">
        <w:trPr>
          <w:trHeight w:val="340"/>
        </w:trPr>
        <w:tc>
          <w:tcPr>
            <w:tcW w:w="3241" w:type="dxa"/>
          </w:tcPr>
          <w:p w14:paraId="76874B2E" w14:textId="77777777" w:rsidR="00F22D80" w:rsidRDefault="00BD1066">
            <w:pPr>
              <w:pStyle w:val="TableParagraph"/>
              <w:spacing w:before="43"/>
              <w:ind w:left="71"/>
              <w:rPr>
                <w:i/>
              </w:rPr>
            </w:pPr>
            <w:r>
              <w:rPr>
                <w:i/>
              </w:rPr>
              <w:t>2. Sachkosten</w:t>
            </w:r>
          </w:p>
        </w:tc>
        <w:tc>
          <w:tcPr>
            <w:tcW w:w="1172" w:type="dxa"/>
          </w:tcPr>
          <w:p w14:paraId="3F5C1AC6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4B7BE988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6BBAEACF" w14:textId="77777777" w:rsidR="00F22D80" w:rsidRDefault="00BD1066">
            <w:pPr>
              <w:pStyle w:val="TableParagraph"/>
              <w:spacing w:before="43"/>
              <w:ind w:left="69"/>
            </w:pPr>
            <w:r>
              <w:t>1.5 Landeshauptstadt</w:t>
            </w:r>
          </w:p>
        </w:tc>
        <w:tc>
          <w:tcPr>
            <w:tcW w:w="1615" w:type="dxa"/>
          </w:tcPr>
          <w:p w14:paraId="7CCEF052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2153889A" w14:textId="77777777">
        <w:trPr>
          <w:trHeight w:val="340"/>
        </w:trPr>
        <w:tc>
          <w:tcPr>
            <w:tcW w:w="3241" w:type="dxa"/>
          </w:tcPr>
          <w:p w14:paraId="08FCE15F" w14:textId="77777777" w:rsidR="00F22D80" w:rsidRDefault="00BD1066">
            <w:pPr>
              <w:pStyle w:val="TableParagraph"/>
              <w:spacing w:before="43"/>
              <w:ind w:left="71"/>
            </w:pPr>
            <w:r>
              <w:t>Honorare</w:t>
            </w:r>
          </w:p>
        </w:tc>
        <w:tc>
          <w:tcPr>
            <w:tcW w:w="1172" w:type="dxa"/>
          </w:tcPr>
          <w:p w14:paraId="685EA3EB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11C3673C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105C1BC0" w14:textId="77777777" w:rsidR="00F22D80" w:rsidRDefault="00BD1066">
            <w:pPr>
              <w:pStyle w:val="TableParagraph"/>
              <w:spacing w:before="43"/>
              <w:ind w:left="69"/>
            </w:pPr>
            <w:r>
              <w:t>1.6 Bundesmittel PFD</w:t>
            </w:r>
          </w:p>
        </w:tc>
        <w:tc>
          <w:tcPr>
            <w:tcW w:w="1615" w:type="dxa"/>
          </w:tcPr>
          <w:p w14:paraId="38A15C02" w14:textId="7BF49542" w:rsidR="00F22D80" w:rsidRDefault="002010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F22D80" w14:paraId="139F53DE" w14:textId="77777777">
        <w:trPr>
          <w:trHeight w:val="340"/>
        </w:trPr>
        <w:tc>
          <w:tcPr>
            <w:tcW w:w="3241" w:type="dxa"/>
          </w:tcPr>
          <w:p w14:paraId="1CAC478D" w14:textId="77777777" w:rsidR="00F22D80" w:rsidRDefault="00BD1066">
            <w:pPr>
              <w:pStyle w:val="TableParagraph"/>
              <w:spacing w:before="43"/>
              <w:ind w:left="71"/>
            </w:pPr>
            <w:r>
              <w:t>Mieten</w:t>
            </w:r>
          </w:p>
        </w:tc>
        <w:tc>
          <w:tcPr>
            <w:tcW w:w="1172" w:type="dxa"/>
          </w:tcPr>
          <w:p w14:paraId="1841AA44" w14:textId="363B1B5D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2A2DB577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36976A00" w14:textId="791D0DB1" w:rsidR="00F22D80" w:rsidRDefault="003E63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Sonstige Einnahmen</w:t>
            </w:r>
          </w:p>
        </w:tc>
        <w:tc>
          <w:tcPr>
            <w:tcW w:w="1615" w:type="dxa"/>
          </w:tcPr>
          <w:p w14:paraId="69CA5EAF" w14:textId="4D3CC0C6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3AFC361D" w14:textId="77777777">
        <w:trPr>
          <w:trHeight w:val="339"/>
        </w:trPr>
        <w:tc>
          <w:tcPr>
            <w:tcW w:w="3241" w:type="dxa"/>
          </w:tcPr>
          <w:p w14:paraId="62611B87" w14:textId="77777777" w:rsidR="00F22D80" w:rsidRDefault="00BD1066">
            <w:pPr>
              <w:pStyle w:val="TableParagraph"/>
              <w:spacing w:before="43"/>
              <w:ind w:left="71"/>
            </w:pPr>
            <w:r>
              <w:t>Betriebskosten</w:t>
            </w:r>
          </w:p>
        </w:tc>
        <w:tc>
          <w:tcPr>
            <w:tcW w:w="1172" w:type="dxa"/>
          </w:tcPr>
          <w:p w14:paraId="4269E681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73BCC23F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 w:val="restart"/>
          </w:tcPr>
          <w:p w14:paraId="2B74CD7E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2D80" w14:paraId="65759A5F" w14:textId="77777777">
        <w:trPr>
          <w:trHeight w:val="340"/>
        </w:trPr>
        <w:tc>
          <w:tcPr>
            <w:tcW w:w="3241" w:type="dxa"/>
          </w:tcPr>
          <w:p w14:paraId="78B4BA1E" w14:textId="77777777" w:rsidR="00F22D80" w:rsidRDefault="00BD1066">
            <w:pPr>
              <w:pStyle w:val="TableParagraph"/>
              <w:spacing w:before="43"/>
              <w:ind w:left="71"/>
            </w:pPr>
            <w:r>
              <w:t>Fortbildungen</w:t>
            </w:r>
          </w:p>
        </w:tc>
        <w:tc>
          <w:tcPr>
            <w:tcW w:w="1172" w:type="dxa"/>
          </w:tcPr>
          <w:p w14:paraId="48550AF5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01922ECD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601A211F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19FE1284" w14:textId="77777777">
        <w:trPr>
          <w:trHeight w:val="340"/>
        </w:trPr>
        <w:tc>
          <w:tcPr>
            <w:tcW w:w="3241" w:type="dxa"/>
          </w:tcPr>
          <w:p w14:paraId="6BB01A55" w14:textId="77777777" w:rsidR="00F22D80" w:rsidRDefault="00BD1066">
            <w:pPr>
              <w:pStyle w:val="TableParagraph"/>
              <w:spacing w:before="43"/>
              <w:ind w:left="71"/>
            </w:pPr>
            <w:proofErr w:type="spellStart"/>
            <w:r>
              <w:t>Maßnahmekosten</w:t>
            </w:r>
            <w:proofErr w:type="spellEnd"/>
          </w:p>
        </w:tc>
        <w:tc>
          <w:tcPr>
            <w:tcW w:w="1172" w:type="dxa"/>
          </w:tcPr>
          <w:p w14:paraId="5DEF1754" w14:textId="7F3FFBD1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385ED373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28E2A5C4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2594E491" w14:textId="77777777">
        <w:trPr>
          <w:trHeight w:val="505"/>
        </w:trPr>
        <w:tc>
          <w:tcPr>
            <w:tcW w:w="3241" w:type="dxa"/>
          </w:tcPr>
          <w:p w14:paraId="43192247" w14:textId="77777777" w:rsidR="00F22D80" w:rsidRDefault="00BD1066">
            <w:pPr>
              <w:pStyle w:val="TableParagraph"/>
              <w:spacing w:before="4" w:line="252" w:lineRule="exact"/>
              <w:ind w:left="71" w:right="903"/>
            </w:pPr>
            <w:r>
              <w:t>Funktionsgegenstände (&lt; 150 Euro)</w:t>
            </w:r>
          </w:p>
        </w:tc>
        <w:tc>
          <w:tcPr>
            <w:tcW w:w="1172" w:type="dxa"/>
          </w:tcPr>
          <w:p w14:paraId="3644CCD8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08734626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4956E4D0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0657CE6C" w14:textId="77777777">
        <w:trPr>
          <w:trHeight w:val="338"/>
        </w:trPr>
        <w:tc>
          <w:tcPr>
            <w:tcW w:w="3241" w:type="dxa"/>
          </w:tcPr>
          <w:p w14:paraId="5C1162D2" w14:textId="77777777" w:rsidR="00F22D80" w:rsidRDefault="00BD1066">
            <w:pPr>
              <w:pStyle w:val="TableParagraph"/>
              <w:spacing w:before="40"/>
              <w:ind w:left="71"/>
            </w:pPr>
            <w:r>
              <w:t>Reisekosten</w:t>
            </w:r>
          </w:p>
        </w:tc>
        <w:tc>
          <w:tcPr>
            <w:tcW w:w="1172" w:type="dxa"/>
          </w:tcPr>
          <w:p w14:paraId="2208EB75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4B3DA0D3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164F96C5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065E72E4" w14:textId="77777777">
        <w:trPr>
          <w:trHeight w:val="340"/>
        </w:trPr>
        <w:tc>
          <w:tcPr>
            <w:tcW w:w="3241" w:type="dxa"/>
          </w:tcPr>
          <w:p w14:paraId="7196CA51" w14:textId="77777777" w:rsidR="00F22D80" w:rsidRDefault="00BD1066">
            <w:pPr>
              <w:pStyle w:val="TableParagraph"/>
              <w:spacing w:before="43"/>
              <w:ind w:left="71"/>
            </w:pPr>
            <w:proofErr w:type="gramStart"/>
            <w:r>
              <w:t>Öffentlichkeitsarbeit</w:t>
            </w:r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2]</w:t>
            </w:r>
          </w:p>
        </w:tc>
        <w:tc>
          <w:tcPr>
            <w:tcW w:w="1172" w:type="dxa"/>
          </w:tcPr>
          <w:p w14:paraId="40DC7166" w14:textId="3A39C82C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63F72627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1B7F86AE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44CF6014" w14:textId="77777777">
        <w:trPr>
          <w:trHeight w:val="340"/>
        </w:trPr>
        <w:tc>
          <w:tcPr>
            <w:tcW w:w="3241" w:type="dxa"/>
          </w:tcPr>
          <w:p w14:paraId="706A58B6" w14:textId="77777777" w:rsidR="00F22D80" w:rsidRDefault="00BD1066">
            <w:pPr>
              <w:pStyle w:val="TableParagraph"/>
              <w:spacing w:before="43"/>
              <w:ind w:left="71"/>
            </w:pPr>
            <w:r>
              <w:t>Verwaltungskosten</w:t>
            </w:r>
          </w:p>
        </w:tc>
        <w:tc>
          <w:tcPr>
            <w:tcW w:w="1172" w:type="dxa"/>
          </w:tcPr>
          <w:p w14:paraId="3ADA2DB0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5F177E3F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23531167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58E38BCD" w14:textId="77777777">
        <w:trPr>
          <w:trHeight w:val="340"/>
        </w:trPr>
        <w:tc>
          <w:tcPr>
            <w:tcW w:w="3241" w:type="dxa"/>
          </w:tcPr>
          <w:p w14:paraId="62A5B9ED" w14:textId="77777777" w:rsidR="00F22D80" w:rsidRDefault="00BD1066">
            <w:pPr>
              <w:pStyle w:val="TableParagraph"/>
              <w:spacing w:before="43"/>
              <w:ind w:left="71"/>
            </w:pPr>
            <w:r>
              <w:t>Lernmittel/Bücher</w:t>
            </w:r>
          </w:p>
        </w:tc>
        <w:tc>
          <w:tcPr>
            <w:tcW w:w="1172" w:type="dxa"/>
          </w:tcPr>
          <w:p w14:paraId="0ADAB110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02C75EE0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358F635C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07B48E31" w14:textId="77777777">
        <w:trPr>
          <w:trHeight w:val="340"/>
        </w:trPr>
        <w:tc>
          <w:tcPr>
            <w:tcW w:w="3241" w:type="dxa"/>
          </w:tcPr>
          <w:p w14:paraId="2C771DFA" w14:textId="77777777" w:rsidR="00F22D80" w:rsidRDefault="00BD1066">
            <w:pPr>
              <w:pStyle w:val="TableParagraph"/>
              <w:spacing w:before="43"/>
              <w:ind w:left="71"/>
            </w:pPr>
            <w:r>
              <w:t>Versicherungen</w:t>
            </w:r>
          </w:p>
        </w:tc>
        <w:tc>
          <w:tcPr>
            <w:tcW w:w="1172" w:type="dxa"/>
          </w:tcPr>
          <w:p w14:paraId="70C5C5E0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6E451C35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6C580494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1243DFAC" w14:textId="77777777">
        <w:trPr>
          <w:trHeight w:val="340"/>
        </w:trPr>
        <w:tc>
          <w:tcPr>
            <w:tcW w:w="3241" w:type="dxa"/>
          </w:tcPr>
          <w:p w14:paraId="34BF9AFC" w14:textId="77777777" w:rsidR="00F22D80" w:rsidRDefault="00BD1066">
            <w:pPr>
              <w:pStyle w:val="TableParagraph"/>
              <w:spacing w:before="43"/>
              <w:ind w:left="71"/>
            </w:pPr>
            <w:r>
              <w:t>GEMA-Kosten</w:t>
            </w:r>
          </w:p>
        </w:tc>
        <w:tc>
          <w:tcPr>
            <w:tcW w:w="1172" w:type="dxa"/>
          </w:tcPr>
          <w:p w14:paraId="35A97D54" w14:textId="7BEB9B18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4239D9CE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406588F4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25A02FEA" w14:textId="77777777">
        <w:trPr>
          <w:trHeight w:val="340"/>
        </w:trPr>
        <w:tc>
          <w:tcPr>
            <w:tcW w:w="3241" w:type="dxa"/>
          </w:tcPr>
          <w:p w14:paraId="50E87398" w14:textId="77777777" w:rsidR="00F22D80" w:rsidRDefault="00BD1066">
            <w:pPr>
              <w:pStyle w:val="TableParagraph"/>
              <w:spacing w:before="43"/>
              <w:ind w:left="71"/>
            </w:pPr>
            <w:r>
              <w:t>Weitere</w:t>
            </w:r>
          </w:p>
        </w:tc>
        <w:tc>
          <w:tcPr>
            <w:tcW w:w="1172" w:type="dxa"/>
          </w:tcPr>
          <w:p w14:paraId="00A76B35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31C893B1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76D6B30F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0138FB11" w14:textId="77777777">
        <w:trPr>
          <w:trHeight w:val="340"/>
        </w:trPr>
        <w:tc>
          <w:tcPr>
            <w:tcW w:w="3241" w:type="dxa"/>
          </w:tcPr>
          <w:p w14:paraId="0D5ADDA2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71F5371C" w14:textId="77777777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67503444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vMerge/>
            <w:tcBorders>
              <w:top w:val="nil"/>
            </w:tcBorders>
          </w:tcPr>
          <w:p w14:paraId="0AF201BA" w14:textId="77777777" w:rsidR="00F22D80" w:rsidRDefault="00F22D80">
            <w:pPr>
              <w:rPr>
                <w:sz w:val="2"/>
                <w:szCs w:val="2"/>
              </w:rPr>
            </w:pPr>
          </w:p>
        </w:tc>
      </w:tr>
      <w:tr w:rsidR="00F22D80" w14:paraId="3386DFE9" w14:textId="77777777">
        <w:trPr>
          <w:trHeight w:val="505"/>
        </w:trPr>
        <w:tc>
          <w:tcPr>
            <w:tcW w:w="3241" w:type="dxa"/>
          </w:tcPr>
          <w:p w14:paraId="02045B06" w14:textId="77777777" w:rsidR="00F22D80" w:rsidRDefault="00BD1066">
            <w:pPr>
              <w:pStyle w:val="TableParagraph"/>
              <w:spacing w:before="127"/>
              <w:ind w:right="44"/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1172" w:type="dxa"/>
          </w:tcPr>
          <w:p w14:paraId="7C24B039" w14:textId="7EC72208" w:rsidR="00F22D80" w:rsidRDefault="00F2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14:paraId="26896524" w14:textId="77777777" w:rsidR="00F22D80" w:rsidRDefault="00F22D80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14:paraId="7FF9ECEB" w14:textId="77777777" w:rsidR="00F22D80" w:rsidRDefault="00BD1066">
            <w:pPr>
              <w:pStyle w:val="TableParagraph"/>
              <w:spacing w:before="127"/>
              <w:ind w:right="49"/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1615" w:type="dxa"/>
          </w:tcPr>
          <w:p w14:paraId="3202E138" w14:textId="2CADECBB" w:rsidR="00F22D80" w:rsidRDefault="00A158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</w:p>
        </w:tc>
      </w:tr>
    </w:tbl>
    <w:p w14:paraId="5848BAD2" w14:textId="77777777" w:rsidR="00F22D80" w:rsidRDefault="00F22D80">
      <w:pPr>
        <w:pStyle w:val="Textkrper"/>
        <w:rPr>
          <w:b/>
          <w:sz w:val="26"/>
        </w:rPr>
      </w:pPr>
    </w:p>
    <w:p w14:paraId="7933E792" w14:textId="77777777" w:rsidR="00F22D80" w:rsidRDefault="00BD1066">
      <w:pPr>
        <w:spacing w:before="208"/>
        <w:ind w:left="116"/>
        <w:rPr>
          <w:sz w:val="20"/>
        </w:rPr>
      </w:pPr>
      <w:r>
        <w:rPr>
          <w:b/>
          <w:sz w:val="24"/>
        </w:rPr>
        <w:t xml:space="preserve">Erläuterungen </w:t>
      </w:r>
      <w:r>
        <w:rPr>
          <w:sz w:val="20"/>
        </w:rPr>
        <w:t>(Hier können Erläuterungen zum Projekt beschrieben werden)</w:t>
      </w:r>
    </w:p>
    <w:p w14:paraId="5747D1B6" w14:textId="77777777" w:rsidR="00F22D80" w:rsidRDefault="00F22D80">
      <w:pPr>
        <w:pStyle w:val="Textkrper"/>
        <w:spacing w:before="10"/>
        <w:rPr>
          <w:sz w:val="21"/>
        </w:rPr>
      </w:pPr>
    </w:p>
    <w:p w14:paraId="79450EC0" w14:textId="77777777" w:rsidR="00F22D80" w:rsidRDefault="00BD1066">
      <w:pPr>
        <w:pStyle w:val="berschrift1"/>
      </w:pPr>
      <w:r>
        <w:t>Personalkosten:</w:t>
      </w:r>
    </w:p>
    <w:p w14:paraId="6953E192" w14:textId="77777777" w:rsidR="00F22D80" w:rsidRDefault="00F22D80">
      <w:pPr>
        <w:pStyle w:val="Textkrper"/>
        <w:spacing w:before="1"/>
        <w:rPr>
          <w:b/>
        </w:rPr>
      </w:pPr>
    </w:p>
    <w:p w14:paraId="520187C3" w14:textId="77777777" w:rsidR="00F22D80" w:rsidRDefault="00BD1066">
      <w:pPr>
        <w:ind w:left="116"/>
        <w:rPr>
          <w:b/>
        </w:rPr>
      </w:pPr>
      <w:r>
        <w:rPr>
          <w:b/>
        </w:rPr>
        <w:t>Sachkosten:</w:t>
      </w:r>
    </w:p>
    <w:p w14:paraId="1FC228FF" w14:textId="77777777" w:rsidR="00F22D80" w:rsidRDefault="00F22D80">
      <w:pPr>
        <w:pStyle w:val="Textkrper"/>
        <w:rPr>
          <w:b/>
        </w:rPr>
      </w:pPr>
    </w:p>
    <w:p w14:paraId="76AB7A5A" w14:textId="77777777" w:rsidR="00F22D80" w:rsidRDefault="00BD1066">
      <w:pPr>
        <w:pStyle w:val="Textkrper"/>
        <w:ind w:left="116"/>
        <w:rPr>
          <w:b/>
        </w:rPr>
      </w:pPr>
      <w:r>
        <w:t>Honorarkosten</w:t>
      </w:r>
      <w:r>
        <w:rPr>
          <w:b/>
        </w:rPr>
        <w:t>:</w:t>
      </w:r>
    </w:p>
    <w:p w14:paraId="2B81C5FC" w14:textId="77777777" w:rsidR="00F22D80" w:rsidRDefault="00F22D80">
      <w:pPr>
        <w:pStyle w:val="Textkrper"/>
        <w:rPr>
          <w:b/>
        </w:rPr>
      </w:pPr>
    </w:p>
    <w:p w14:paraId="2C950E9E" w14:textId="77777777" w:rsidR="00F22D80" w:rsidRDefault="00BD1066">
      <w:pPr>
        <w:pStyle w:val="Textkrper"/>
        <w:spacing w:before="1"/>
        <w:ind w:left="116"/>
        <w:rPr>
          <w:b/>
        </w:rPr>
      </w:pPr>
      <w:proofErr w:type="spellStart"/>
      <w:r>
        <w:t>Maßnahmekosten</w:t>
      </w:r>
      <w:proofErr w:type="spellEnd"/>
      <w:r>
        <w:rPr>
          <w:b/>
        </w:rPr>
        <w:t>:</w:t>
      </w:r>
    </w:p>
    <w:p w14:paraId="6D5E9478" w14:textId="77777777" w:rsidR="00F22D80" w:rsidRDefault="00F22D80">
      <w:pPr>
        <w:pStyle w:val="Textkrper"/>
        <w:rPr>
          <w:b/>
        </w:rPr>
      </w:pPr>
    </w:p>
    <w:p w14:paraId="6072ADF6" w14:textId="77777777" w:rsidR="00F22D80" w:rsidRDefault="00BD1066">
      <w:pPr>
        <w:pStyle w:val="Textkrper"/>
        <w:ind w:left="116"/>
        <w:rPr>
          <w:b/>
        </w:rPr>
      </w:pPr>
      <w:r>
        <w:t>Funktionsgegenstände</w:t>
      </w:r>
      <w:r>
        <w:rPr>
          <w:b/>
        </w:rPr>
        <w:t>:</w:t>
      </w:r>
    </w:p>
    <w:p w14:paraId="2A88A5A3" w14:textId="77777777" w:rsidR="00F22D80" w:rsidRDefault="00F22D80">
      <w:pPr>
        <w:pStyle w:val="Textkrper"/>
        <w:spacing w:before="9"/>
        <w:rPr>
          <w:b/>
          <w:sz w:val="21"/>
        </w:rPr>
      </w:pPr>
    </w:p>
    <w:p w14:paraId="57472DF0" w14:textId="77777777" w:rsidR="00F22D80" w:rsidRDefault="00BD1066">
      <w:pPr>
        <w:pStyle w:val="Textkrper"/>
        <w:spacing w:before="1" w:line="480" w:lineRule="auto"/>
        <w:ind w:left="116" w:right="2369"/>
        <w:rPr>
          <w:b/>
        </w:rPr>
      </w:pPr>
      <w:r>
        <w:t>Reisekosten (Gem. der Bundesreisekostenverordnung 0,20 € pro Km): Verwaltungskosten</w:t>
      </w:r>
      <w:r>
        <w:rPr>
          <w:b/>
        </w:rPr>
        <w:t>:</w:t>
      </w:r>
    </w:p>
    <w:p w14:paraId="60BA3437" w14:textId="77777777" w:rsidR="00F22D80" w:rsidRDefault="00BD1066">
      <w:pPr>
        <w:pStyle w:val="Textkrper"/>
        <w:spacing w:before="1"/>
        <w:ind w:left="116"/>
      </w:pPr>
      <w:r>
        <w:t>Öffentlichkeitsarbeit:</w:t>
      </w:r>
    </w:p>
    <w:p w14:paraId="62720EA0" w14:textId="77777777" w:rsidR="00F22D80" w:rsidRDefault="00A158BC">
      <w:pPr>
        <w:pStyle w:val="Textkrper"/>
        <w:spacing w:before="6"/>
        <w:rPr>
          <w:sz w:val="20"/>
        </w:rPr>
      </w:pPr>
      <w:r>
        <w:pict w14:anchorId="4CA7F880">
          <v:rect id="_x0000_s1026" style="position:absolute;margin-left:70.8pt;margin-top:13.7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F22D80">
      <w:type w:val="continuous"/>
      <w:pgSz w:w="11910" w:h="16840"/>
      <w:pgMar w:top="132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D80"/>
    <w:rsid w:val="00007A30"/>
    <w:rsid w:val="0020109F"/>
    <w:rsid w:val="003E6373"/>
    <w:rsid w:val="00546C29"/>
    <w:rsid w:val="00872581"/>
    <w:rsid w:val="008E2C8D"/>
    <w:rsid w:val="00A158BC"/>
    <w:rsid w:val="00A75DAE"/>
    <w:rsid w:val="00BD1066"/>
    <w:rsid w:val="00C255B4"/>
    <w:rsid w:val="00D800D4"/>
    <w:rsid w:val="00F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BD998"/>
  <w15:docId w15:val="{8FA5E2F1-F177-499C-8C4B-1C7B1B8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8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Kosten- und Finanzierungsplan</dc:title>
  <dc:creator>ecarpentier</dc:creator>
  <cp:lastModifiedBy>E Stepanov</cp:lastModifiedBy>
  <cp:revision>12</cp:revision>
  <dcterms:created xsi:type="dcterms:W3CDTF">2021-06-28T10:51:00Z</dcterms:created>
  <dcterms:modified xsi:type="dcterms:W3CDTF">2021-09-15T12:48:00Z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2021-06-28T00:00:00Z</vt:filetime>
  </property>
</Properties>
</file>